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064D4C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</w:t>
      </w:r>
      <w:r w:rsidR="00064D4C">
        <w:rPr>
          <w:b/>
          <w:bCs/>
          <w:noProof/>
          <w:color w:val="000000" w:themeColor="text1"/>
          <w:sz w:val="44"/>
          <w:szCs w:val="44"/>
        </w:rPr>
        <w:t xml:space="preserve"> </w:t>
      </w:r>
      <w:r w:rsidRPr="000F6CBA">
        <w:rPr>
          <w:b/>
          <w:bCs/>
          <w:noProof/>
          <w:color w:val="000000" w:themeColor="text1"/>
          <w:sz w:val="44"/>
          <w:szCs w:val="44"/>
        </w:rPr>
        <w:t>Новосибирск</w:t>
      </w:r>
      <w:r w:rsidR="00045119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Default="000F6CBA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8C5069" w:rsidRPr="008C5069" w:rsidRDefault="008C5069" w:rsidP="008C5069">
      <w:pPr>
        <w:jc w:val="center"/>
        <w:rPr>
          <w:b/>
          <w:sz w:val="28"/>
          <w:szCs w:val="28"/>
        </w:rPr>
      </w:pPr>
      <w:r w:rsidRPr="008C5069">
        <w:rPr>
          <w:b/>
          <w:sz w:val="28"/>
          <w:szCs w:val="28"/>
        </w:rPr>
        <w:t>Свидетельство № 0424.11-2009-7826688390-П-077 от 29 сентября 2015 г.</w:t>
      </w:r>
    </w:p>
    <w:p w:rsidR="00BE62D4" w:rsidRPr="00BE62D4" w:rsidRDefault="00E963F1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>Том 2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Инженерно-геологические изыскания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Книга 2.</w:t>
      </w:r>
      <w:r w:rsidR="00DC2BD9">
        <w:rPr>
          <w:sz w:val="36"/>
          <w:szCs w:val="36"/>
          <w:lang w:eastAsia="ru-RU"/>
        </w:rPr>
        <w:t>2</w:t>
      </w:r>
      <w:r w:rsidR="00B17368">
        <w:rPr>
          <w:sz w:val="36"/>
          <w:szCs w:val="36"/>
          <w:lang w:eastAsia="ru-RU"/>
        </w:rPr>
        <w:t>.</w:t>
      </w:r>
      <w:r w:rsidR="006F5159">
        <w:rPr>
          <w:sz w:val="36"/>
          <w:szCs w:val="36"/>
          <w:lang w:eastAsia="ru-RU"/>
        </w:rPr>
        <w:t>3</w:t>
      </w:r>
      <w:r w:rsidR="00DC2BD9">
        <w:rPr>
          <w:sz w:val="36"/>
          <w:szCs w:val="36"/>
          <w:lang w:eastAsia="ru-RU"/>
        </w:rPr>
        <w:t>. Мостовое сооружение через р. Обь ПК37+34,00-ПК52+85,83 (18 опор, пилон и вантовый пролет).</w:t>
      </w:r>
      <w:r w:rsidR="001E3576">
        <w:rPr>
          <w:sz w:val="36"/>
          <w:szCs w:val="36"/>
          <w:lang w:eastAsia="ru-RU"/>
        </w:rPr>
        <w:t xml:space="preserve"> </w:t>
      </w:r>
      <w:r w:rsidR="00981FC1">
        <w:rPr>
          <w:sz w:val="36"/>
          <w:szCs w:val="36"/>
          <w:lang w:eastAsia="ru-RU"/>
        </w:rPr>
        <w:t>Графическое</w:t>
      </w:r>
      <w:r w:rsidR="00446533">
        <w:rPr>
          <w:sz w:val="36"/>
          <w:szCs w:val="36"/>
          <w:lang w:eastAsia="ru-RU"/>
        </w:rPr>
        <w:t xml:space="preserve"> приложени</w:t>
      </w:r>
      <w:r w:rsidR="00981FC1">
        <w:rPr>
          <w:sz w:val="36"/>
          <w:szCs w:val="36"/>
          <w:lang w:eastAsia="ru-RU"/>
        </w:rPr>
        <w:t>е</w:t>
      </w:r>
      <w:proofErr w:type="gramStart"/>
      <w:r w:rsidR="00446533">
        <w:rPr>
          <w:sz w:val="36"/>
          <w:szCs w:val="36"/>
          <w:lang w:eastAsia="ru-RU"/>
        </w:rPr>
        <w:t xml:space="preserve"> </w:t>
      </w:r>
      <w:r w:rsidR="00981FC1">
        <w:rPr>
          <w:sz w:val="36"/>
          <w:szCs w:val="36"/>
          <w:lang w:eastAsia="ru-RU"/>
        </w:rPr>
        <w:t>Д</w:t>
      </w:r>
      <w:proofErr w:type="gramEnd"/>
      <w:r w:rsidR="006F5159">
        <w:rPr>
          <w:sz w:val="36"/>
          <w:szCs w:val="36"/>
          <w:lang w:eastAsia="ru-RU"/>
        </w:rPr>
        <w:t xml:space="preserve"> (продолжение)</w:t>
      </w:r>
      <w:r w:rsidR="00446533">
        <w:rPr>
          <w:sz w:val="36"/>
          <w:szCs w:val="36"/>
          <w:lang w:eastAsia="ru-RU"/>
        </w:rPr>
        <w:t xml:space="preserve"> </w:t>
      </w:r>
    </w:p>
    <w:p w:rsidR="00F87C7B" w:rsidRPr="000773A5" w:rsidRDefault="00F87C7B" w:rsidP="000773A5">
      <w:pPr>
        <w:pStyle w:val="1"/>
        <w:spacing w:before="160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5-597-ИИ</w:t>
      </w:r>
      <w:r w:rsidR="00BA7E97" w:rsidRPr="00721021">
        <w:rPr>
          <w:caps/>
          <w:noProof/>
          <w:sz w:val="36"/>
          <w:szCs w:val="36"/>
        </w:rPr>
        <w:t>-</w:t>
      </w:r>
      <w:r>
        <w:rPr>
          <w:caps/>
          <w:noProof/>
          <w:sz w:val="36"/>
          <w:szCs w:val="36"/>
        </w:rPr>
        <w:t>2.</w:t>
      </w:r>
      <w:r w:rsidR="00DC2BD9">
        <w:rPr>
          <w:caps/>
          <w:noProof/>
          <w:sz w:val="36"/>
          <w:szCs w:val="36"/>
        </w:rPr>
        <w:t>2</w:t>
      </w:r>
      <w:r>
        <w:rPr>
          <w:caps/>
          <w:noProof/>
          <w:sz w:val="36"/>
          <w:szCs w:val="36"/>
        </w:rPr>
        <w:t>.</w:t>
      </w:r>
      <w:r w:rsidR="006F5159">
        <w:rPr>
          <w:caps/>
          <w:noProof/>
          <w:sz w:val="36"/>
          <w:szCs w:val="36"/>
        </w:rPr>
        <w:t>3</w:t>
      </w:r>
      <w:r w:rsidR="000773A5">
        <w:rPr>
          <w:caps/>
          <w:noProof/>
          <w:sz w:val="36"/>
          <w:szCs w:val="36"/>
        </w:rPr>
        <w:t>-К</w:t>
      </w:r>
    </w:p>
    <w:p w:rsidR="00F87C7B" w:rsidRDefault="00F87C7B" w:rsidP="00433BB0">
      <w:pPr>
        <w:rPr>
          <w:lang w:eastAsia="en-US"/>
        </w:rPr>
      </w:pPr>
    </w:p>
    <w:p w:rsidR="000773A5" w:rsidRDefault="000773A5" w:rsidP="00433BB0">
      <w:pPr>
        <w:rPr>
          <w:lang w:eastAsia="en-US"/>
        </w:rPr>
      </w:pPr>
    </w:p>
    <w:tbl>
      <w:tblPr>
        <w:tblW w:w="11057" w:type="dxa"/>
        <w:tblInd w:w="-601" w:type="dxa"/>
        <w:tblLook w:val="0000" w:firstRow="0" w:lastRow="0" w:firstColumn="0" w:lastColumn="0" w:noHBand="0" w:noVBand="0"/>
      </w:tblPr>
      <w:tblGrid>
        <w:gridCol w:w="601"/>
        <w:gridCol w:w="5670"/>
        <w:gridCol w:w="44"/>
        <w:gridCol w:w="4459"/>
        <w:gridCol w:w="283"/>
      </w:tblGrid>
      <w:tr w:rsidR="00F87C7B" w:rsidTr="00F87C7B">
        <w:trPr>
          <w:gridAfter w:val="1"/>
          <w:wAfter w:w="283" w:type="dxa"/>
          <w:trHeight w:val="686"/>
        </w:trPr>
        <w:tc>
          <w:tcPr>
            <w:tcW w:w="6315" w:type="dxa"/>
            <w:gridSpan w:val="3"/>
          </w:tcPr>
          <w:p w:rsidR="00F87C7B" w:rsidRDefault="00F87C7B" w:rsidP="00DB5A6A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Генеральный директор</w:t>
            </w:r>
          </w:p>
          <w:p w:rsidR="00F87C7B" w:rsidRDefault="00F87C7B" w:rsidP="000773A5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ОАО «</w:t>
            </w:r>
            <w:proofErr w:type="spellStart"/>
            <w:r>
              <w:rPr>
                <w:b/>
                <w:sz w:val="28"/>
              </w:rPr>
              <w:t>Стройизыскания</w:t>
            </w:r>
            <w:proofErr w:type="spellEnd"/>
            <w:r>
              <w:rPr>
                <w:b/>
                <w:sz w:val="28"/>
              </w:rPr>
              <w:t>»</w:t>
            </w:r>
          </w:p>
          <w:p w:rsidR="000773A5" w:rsidRDefault="000773A5" w:rsidP="000773A5">
            <w:pPr>
              <w:ind w:right="-1354"/>
              <w:rPr>
                <w:b/>
                <w:sz w:val="28"/>
              </w:rPr>
            </w:pPr>
          </w:p>
          <w:p w:rsidR="000773A5" w:rsidRDefault="000773A5" w:rsidP="000773A5">
            <w:pPr>
              <w:ind w:right="-1354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F87C7B" w:rsidRDefault="00F87C7B" w:rsidP="00DB5A6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Н.В. Жданова</w:t>
            </w:r>
          </w:p>
        </w:tc>
      </w:tr>
      <w:tr w:rsidR="00433BB0" w:rsidRPr="00053E5F" w:rsidTr="00F87C7B">
        <w:tblPrEx>
          <w:tblLook w:val="04A0" w:firstRow="1" w:lastRow="0" w:firstColumn="1" w:lastColumn="0" w:noHBand="0" w:noVBand="1"/>
        </w:tblPrEx>
        <w:trPr>
          <w:gridBefore w:val="1"/>
          <w:wBefore w:w="601" w:type="dxa"/>
        </w:trPr>
        <w:tc>
          <w:tcPr>
            <w:tcW w:w="5670" w:type="dxa"/>
          </w:tcPr>
          <w:p w:rsidR="00433BB0" w:rsidRPr="00053E5F" w:rsidRDefault="00433BB0" w:rsidP="000773A5">
            <w:pPr>
              <w:pStyle w:val="7"/>
              <w:spacing w:before="120"/>
              <w:ind w:left="284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433BB0" w:rsidRPr="00053E5F" w:rsidRDefault="00433BB0" w:rsidP="000773A5">
            <w:pPr>
              <w:pStyle w:val="7"/>
              <w:spacing w:before="120"/>
              <w:ind w:left="284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Технический директор </w:t>
            </w:r>
          </w:p>
          <w:p w:rsidR="00433BB0" w:rsidRPr="00053E5F" w:rsidRDefault="00433BB0" w:rsidP="000773A5">
            <w:pPr>
              <w:pStyle w:val="7"/>
              <w:spacing w:before="120"/>
              <w:ind w:left="284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433BB0" w:rsidRPr="00053E5F" w:rsidRDefault="00433BB0" w:rsidP="000773A5">
            <w:pPr>
              <w:pStyle w:val="7"/>
              <w:spacing w:before="120"/>
              <w:ind w:left="284"/>
              <w:rPr>
                <w:color w:val="auto"/>
              </w:rPr>
            </w:pPr>
            <w:r w:rsidRPr="00053E5F">
              <w:rPr>
                <w:rFonts w:ascii="Times New Roman" w:hAnsi="Times New Roman"/>
                <w:b/>
                <w:color w:val="auto"/>
              </w:rPr>
              <w:t xml:space="preserve">                                       </w:t>
            </w: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А. Б. Суровцев</w:t>
            </w:r>
          </w:p>
        </w:tc>
        <w:tc>
          <w:tcPr>
            <w:tcW w:w="4786" w:type="dxa"/>
            <w:gridSpan w:val="3"/>
          </w:tcPr>
          <w:p w:rsidR="00433BB0" w:rsidRPr="00053E5F" w:rsidRDefault="00433BB0" w:rsidP="000C0BE8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433BB0" w:rsidRPr="00053E5F" w:rsidRDefault="00433BB0" w:rsidP="000C0BE8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Руководитель проекта </w:t>
            </w:r>
          </w:p>
          <w:p w:rsidR="00433BB0" w:rsidRPr="00053E5F" w:rsidRDefault="00433BB0" w:rsidP="000C0BE8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433BB0" w:rsidRPr="00053E5F" w:rsidRDefault="00433BB0" w:rsidP="000C0BE8">
            <w:pPr>
              <w:pStyle w:val="7"/>
              <w:spacing w:before="120"/>
              <w:rPr>
                <w:b/>
                <w:iCs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Ю. Б.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auto"/>
              </w:rPr>
              <w:t>Девичинский</w:t>
            </w:r>
            <w:proofErr w:type="spellEnd"/>
          </w:p>
        </w:tc>
      </w:tr>
    </w:tbl>
    <w:p w:rsidR="000773A5" w:rsidRDefault="000773A5">
      <w:pPr>
        <w:spacing w:after="160" w:line="259" w:lineRule="auto"/>
      </w:pPr>
    </w:p>
    <w:tbl>
      <w:tblPr>
        <w:tblStyle w:val="a9"/>
        <w:tblpPr w:leftFromText="180" w:rightFromText="180" w:vertAnchor="text" w:horzAnchor="margin" w:tblpX="341" w:tblpY="82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836"/>
        <w:gridCol w:w="1114"/>
        <w:gridCol w:w="911"/>
      </w:tblGrid>
      <w:tr w:rsidR="000773A5" w:rsidRPr="003E18EF" w:rsidTr="000773A5">
        <w:trPr>
          <w:trHeight w:hRule="exact" w:val="301"/>
        </w:trPr>
        <w:tc>
          <w:tcPr>
            <w:tcW w:w="55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>
              <w:br w:type="page"/>
            </w:r>
            <w:r w:rsidRPr="003E18EF">
              <w:t>Изм.</w:t>
            </w:r>
          </w:p>
        </w:tc>
        <w:tc>
          <w:tcPr>
            <w:tcW w:w="83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 w:rsidRPr="003E18EF">
              <w:t>№док.</w:t>
            </w:r>
          </w:p>
        </w:tc>
        <w:tc>
          <w:tcPr>
            <w:tcW w:w="1114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 w:rsidRPr="003E18EF">
              <w:t>Подп.</w:t>
            </w:r>
          </w:p>
        </w:tc>
        <w:tc>
          <w:tcPr>
            <w:tcW w:w="911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 w:rsidRPr="003E18EF">
              <w:t>Дата</w:t>
            </w:r>
          </w:p>
        </w:tc>
      </w:tr>
      <w:tr w:rsidR="000773A5" w:rsidRPr="003E18EF" w:rsidTr="000773A5">
        <w:trPr>
          <w:trHeight w:hRule="exact" w:val="301"/>
        </w:trPr>
        <w:tc>
          <w:tcPr>
            <w:tcW w:w="55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 w:rsidRPr="003E18EF">
              <w:t>1</w:t>
            </w:r>
          </w:p>
        </w:tc>
        <w:tc>
          <w:tcPr>
            <w:tcW w:w="83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1114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  <w:r w:rsidRPr="003E18EF">
              <w:t>0</w:t>
            </w:r>
            <w:r>
              <w:t>8</w:t>
            </w:r>
            <w:r w:rsidRPr="003E18EF">
              <w:t>.2015</w:t>
            </w:r>
          </w:p>
        </w:tc>
      </w:tr>
      <w:tr w:rsidR="000773A5" w:rsidRPr="003E18EF" w:rsidTr="000773A5">
        <w:trPr>
          <w:trHeight w:hRule="exact" w:val="301"/>
        </w:trPr>
        <w:tc>
          <w:tcPr>
            <w:tcW w:w="55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83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1114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</w:tr>
      <w:tr w:rsidR="000773A5" w:rsidRPr="003E18EF" w:rsidTr="000773A5">
        <w:trPr>
          <w:trHeight w:hRule="exact" w:val="301"/>
        </w:trPr>
        <w:tc>
          <w:tcPr>
            <w:tcW w:w="55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836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1114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  <w:tc>
          <w:tcPr>
            <w:tcW w:w="911" w:type="dxa"/>
            <w:vAlign w:val="center"/>
          </w:tcPr>
          <w:p w:rsidR="000773A5" w:rsidRPr="003E18EF" w:rsidRDefault="000773A5" w:rsidP="000773A5">
            <w:pPr>
              <w:spacing w:after="200" w:line="276" w:lineRule="auto"/>
              <w:jc w:val="center"/>
            </w:pPr>
          </w:p>
        </w:tc>
      </w:tr>
    </w:tbl>
    <w:p w:rsidR="000773A5" w:rsidRDefault="000773A5">
      <w:pPr>
        <w:spacing w:after="160" w:line="259" w:lineRule="auto"/>
      </w:pPr>
    </w:p>
    <w:p w:rsidR="000773A5" w:rsidRDefault="000773A5">
      <w:pPr>
        <w:spacing w:after="160" w:line="259" w:lineRule="auto"/>
      </w:pPr>
      <w:bookmarkStart w:id="0" w:name="_GoBack"/>
      <w:bookmarkEnd w:id="0"/>
    </w:p>
    <w:p w:rsidR="000773A5" w:rsidRDefault="000773A5">
      <w:pPr>
        <w:spacing w:after="160" w:line="259" w:lineRule="auto"/>
      </w:pPr>
    </w:p>
    <w:p w:rsidR="00265B6D" w:rsidRDefault="00265B6D" w:rsidP="00265B6D">
      <w:r>
        <w:lastRenderedPageBreak/>
        <w:t>Отчет размножен в 8-х экземплярах и отправлен:</w:t>
      </w:r>
    </w:p>
    <w:p w:rsidR="00265B6D" w:rsidRDefault="00265B6D" w:rsidP="00265B6D"/>
    <w:p w:rsidR="00265B6D" w:rsidRDefault="00265B6D" w:rsidP="00265B6D">
      <w:r>
        <w:t>Экз. № 1, 3-8  – ЗАО «Институт «</w:t>
      </w:r>
      <w:proofErr w:type="spellStart"/>
      <w:r>
        <w:t>Стройпроект</w:t>
      </w:r>
      <w:proofErr w:type="spellEnd"/>
      <w:r>
        <w:t>»</w:t>
      </w:r>
    </w:p>
    <w:p w:rsidR="00265B6D" w:rsidRPr="002A2EF5" w:rsidRDefault="00265B6D" w:rsidP="00265B6D">
      <w:r w:rsidRPr="002A2EF5">
        <w:t xml:space="preserve">Электронная </w:t>
      </w:r>
      <w:r>
        <w:t>версия/D</w:t>
      </w:r>
      <w:r>
        <w:rPr>
          <w:lang w:val="en-US"/>
        </w:rPr>
        <w:t>V</w:t>
      </w:r>
      <w:r>
        <w:t>D-R -2экз</w:t>
      </w:r>
    </w:p>
    <w:p w:rsidR="00265B6D" w:rsidRPr="00DD7981" w:rsidRDefault="00265B6D" w:rsidP="00265B6D">
      <w:r>
        <w:t>Экз. № 2 – ОАО «</w:t>
      </w:r>
      <w:proofErr w:type="spellStart"/>
      <w:r>
        <w:t>Стройизыскания</w:t>
      </w:r>
      <w:proofErr w:type="spellEnd"/>
      <w:r>
        <w:t>».</w:t>
      </w:r>
    </w:p>
    <w:p w:rsidR="00265B6D" w:rsidRDefault="00265B6D" w:rsidP="00265B6D">
      <w:pPr>
        <w:rPr>
          <w:sz w:val="28"/>
          <w:szCs w:val="28"/>
        </w:rPr>
      </w:pPr>
    </w:p>
    <w:p w:rsidR="00265B6D" w:rsidRPr="00DD7981" w:rsidRDefault="00265B6D" w:rsidP="00265B6D">
      <w:pPr>
        <w:rPr>
          <w:sz w:val="28"/>
          <w:szCs w:val="28"/>
        </w:rPr>
      </w:pPr>
    </w:p>
    <w:p w:rsidR="00265B6D" w:rsidRPr="006F6198" w:rsidRDefault="00265B6D" w:rsidP="00265B6D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265B6D" w:rsidRPr="00AE692F" w:rsidRDefault="00265B6D" w:rsidP="00265B6D">
      <w:pPr>
        <w:rPr>
          <w:b/>
          <w:sz w:val="28"/>
          <w:szCs w:val="28"/>
        </w:rPr>
      </w:pPr>
    </w:p>
    <w:p w:rsidR="00265B6D" w:rsidRDefault="00265B6D" w:rsidP="00265B6D">
      <w:pPr>
        <w:tabs>
          <w:tab w:val="left" w:pos="6260"/>
        </w:tabs>
        <w:spacing w:before="120" w:after="120"/>
        <w:ind w:left="284" w:hanging="284"/>
        <w:jc w:val="both"/>
      </w:pPr>
      <w:proofErr w:type="gramStart"/>
      <w:r>
        <w:t>Главный инженер                                                                            Н. А. Манина</w:t>
      </w:r>
      <w:proofErr w:type="gramEnd"/>
    </w:p>
    <w:p w:rsidR="00265B6D" w:rsidRDefault="00265B6D" w:rsidP="00265B6D">
      <w:pPr>
        <w:tabs>
          <w:tab w:val="left" w:pos="6260"/>
        </w:tabs>
        <w:spacing w:before="120" w:after="120"/>
        <w:ind w:left="284" w:hanging="284"/>
        <w:jc w:val="both"/>
      </w:pPr>
      <w:r>
        <w:t xml:space="preserve">Начальник экспедиции                                                                   О. Н. </w:t>
      </w:r>
      <w:proofErr w:type="spellStart"/>
      <w:r>
        <w:t>Козич</w:t>
      </w:r>
      <w:proofErr w:type="spellEnd"/>
    </w:p>
    <w:p w:rsidR="00265B6D" w:rsidRDefault="00265B6D" w:rsidP="00265B6D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партии                                                                           Д. А. Дмитриев</w:t>
      </w:r>
    </w:p>
    <w:p w:rsidR="000F6CBA" w:rsidRDefault="000F6CBA"/>
    <w:sectPr w:rsidR="000F6CBA" w:rsidSect="00265B6D">
      <w:footerReference w:type="default" r:id="rId7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3E" w:rsidRDefault="00B93F3E" w:rsidP="000F6CBA">
      <w:r>
        <w:separator/>
      </w:r>
    </w:p>
  </w:endnote>
  <w:endnote w:type="continuationSeparator" w:id="0">
    <w:p w:rsidR="00B93F3E" w:rsidRDefault="00B93F3E" w:rsidP="000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3E" w:rsidRDefault="000F6CBA" w:rsidP="00D65368">
    <w:pPr>
      <w:jc w:val="center"/>
      <w:rPr>
        <w:b/>
        <w:sz w:val="40"/>
        <w:szCs w:val="40"/>
      </w:rPr>
    </w:pPr>
    <w:r w:rsidRPr="00235FDE">
      <w:rPr>
        <w:b/>
        <w:sz w:val="40"/>
        <w:szCs w:val="40"/>
      </w:rPr>
      <w:t>АО «Институт «</w:t>
    </w:r>
    <w:proofErr w:type="spellStart"/>
    <w:r w:rsidRPr="00235FDE">
      <w:rPr>
        <w:b/>
        <w:sz w:val="40"/>
        <w:szCs w:val="40"/>
      </w:rPr>
      <w:t>Стройпроект</w:t>
    </w:r>
    <w:proofErr w:type="spellEnd"/>
    <w:r w:rsidRPr="00235FDE">
      <w:rPr>
        <w:b/>
        <w:sz w:val="40"/>
        <w:szCs w:val="40"/>
      </w:rPr>
      <w:t>»</w:t>
    </w:r>
  </w:p>
  <w:p w:rsidR="0084353C" w:rsidRPr="0052303E" w:rsidRDefault="000773A5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О</w:t>
    </w:r>
    <w:r w:rsidR="0084353C">
      <w:rPr>
        <w:b/>
        <w:sz w:val="40"/>
        <w:szCs w:val="40"/>
      </w:rPr>
      <w:t>АО «</w:t>
    </w:r>
    <w:proofErr w:type="spellStart"/>
    <w:r>
      <w:rPr>
        <w:b/>
        <w:sz w:val="40"/>
        <w:szCs w:val="40"/>
      </w:rPr>
      <w:t>Стройизыскания</w:t>
    </w:r>
    <w:proofErr w:type="spellEnd"/>
    <w:r w:rsidR="0084353C">
      <w:rPr>
        <w:b/>
        <w:sz w:val="40"/>
        <w:szCs w:val="40"/>
      </w:rPr>
      <w:t>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Pr="000F6CBA" w:rsidRDefault="000F6CBA" w:rsidP="000F6CBA">
    <w:pPr>
      <w:jc w:val="center"/>
      <w:rPr>
        <w:color w:val="000000" w:themeColor="text1"/>
        <w:sz w:val="36"/>
      </w:rPr>
    </w:pPr>
    <w:r w:rsidRPr="000F6CBA">
      <w:rPr>
        <w:b/>
        <w:color w:val="000000" w:themeColor="text1"/>
        <w:sz w:val="44"/>
        <w:szCs w:val="32"/>
      </w:rPr>
      <w:t>201</w:t>
    </w:r>
    <w:r w:rsidR="00265B6D">
      <w:rPr>
        <w:b/>
        <w:color w:val="000000" w:themeColor="text1"/>
        <w:sz w:val="44"/>
        <w:szCs w:val="32"/>
      </w:rPr>
      <w:t>5</w:t>
    </w:r>
    <w:r w:rsidRPr="000F6CBA">
      <w:rPr>
        <w:b/>
        <w:color w:val="000000" w:themeColor="text1"/>
        <w:sz w:val="44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3E" w:rsidRDefault="00B93F3E" w:rsidP="000F6CBA">
      <w:r>
        <w:separator/>
      </w:r>
    </w:p>
  </w:footnote>
  <w:footnote w:type="continuationSeparator" w:id="0">
    <w:p w:rsidR="00B93F3E" w:rsidRDefault="00B93F3E" w:rsidP="000F6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A"/>
    <w:rsid w:val="00034A44"/>
    <w:rsid w:val="00045119"/>
    <w:rsid w:val="00064D4C"/>
    <w:rsid w:val="000773A5"/>
    <w:rsid w:val="000B6381"/>
    <w:rsid w:val="000C02C9"/>
    <w:rsid w:val="000F6CBA"/>
    <w:rsid w:val="001E3576"/>
    <w:rsid w:val="00220AA3"/>
    <w:rsid w:val="002235B8"/>
    <w:rsid w:val="00235FDE"/>
    <w:rsid w:val="00265B6D"/>
    <w:rsid w:val="002D0E5B"/>
    <w:rsid w:val="00317C2D"/>
    <w:rsid w:val="003A357C"/>
    <w:rsid w:val="00433BB0"/>
    <w:rsid w:val="00446533"/>
    <w:rsid w:val="004A0239"/>
    <w:rsid w:val="004F14D2"/>
    <w:rsid w:val="00504DB8"/>
    <w:rsid w:val="00514354"/>
    <w:rsid w:val="0052303E"/>
    <w:rsid w:val="00572C6D"/>
    <w:rsid w:val="005A09CC"/>
    <w:rsid w:val="0060605D"/>
    <w:rsid w:val="00640D3B"/>
    <w:rsid w:val="006563F2"/>
    <w:rsid w:val="006572CA"/>
    <w:rsid w:val="006A4739"/>
    <w:rsid w:val="006B0C38"/>
    <w:rsid w:val="006B3B31"/>
    <w:rsid w:val="006F229A"/>
    <w:rsid w:val="006F5159"/>
    <w:rsid w:val="007314AB"/>
    <w:rsid w:val="00764CDE"/>
    <w:rsid w:val="007B4D00"/>
    <w:rsid w:val="007D2FE0"/>
    <w:rsid w:val="007F318B"/>
    <w:rsid w:val="008121D4"/>
    <w:rsid w:val="0084353C"/>
    <w:rsid w:val="008C5069"/>
    <w:rsid w:val="00950DAE"/>
    <w:rsid w:val="00964E0F"/>
    <w:rsid w:val="00981FC1"/>
    <w:rsid w:val="009A56E8"/>
    <w:rsid w:val="009B0B88"/>
    <w:rsid w:val="009C1F2C"/>
    <w:rsid w:val="009C7E36"/>
    <w:rsid w:val="00A2773D"/>
    <w:rsid w:val="00A35400"/>
    <w:rsid w:val="00A56CDD"/>
    <w:rsid w:val="00A5744C"/>
    <w:rsid w:val="00B1051A"/>
    <w:rsid w:val="00B15216"/>
    <w:rsid w:val="00B17368"/>
    <w:rsid w:val="00B93F3E"/>
    <w:rsid w:val="00BA7E97"/>
    <w:rsid w:val="00BC776A"/>
    <w:rsid w:val="00BE5093"/>
    <w:rsid w:val="00BE62D4"/>
    <w:rsid w:val="00C23024"/>
    <w:rsid w:val="00C41236"/>
    <w:rsid w:val="00CE20E8"/>
    <w:rsid w:val="00CF4782"/>
    <w:rsid w:val="00D0277C"/>
    <w:rsid w:val="00D479C6"/>
    <w:rsid w:val="00D65368"/>
    <w:rsid w:val="00D7360D"/>
    <w:rsid w:val="00DC2BD9"/>
    <w:rsid w:val="00DD1763"/>
    <w:rsid w:val="00E077DD"/>
    <w:rsid w:val="00E70BD1"/>
    <w:rsid w:val="00E75429"/>
    <w:rsid w:val="00E963F1"/>
    <w:rsid w:val="00F87C7B"/>
    <w:rsid w:val="00F921AB"/>
    <w:rsid w:val="00FC6A2A"/>
    <w:rsid w:val="00FD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9">
    <w:name w:val="Table Grid"/>
    <w:basedOn w:val="a1"/>
    <w:uiPriority w:val="59"/>
    <w:rsid w:val="00077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Щедрина Мария Алексеевна</dc:creator>
  <cp:keywords/>
  <dc:description/>
  <cp:lastModifiedBy>User185</cp:lastModifiedBy>
  <cp:revision>24</cp:revision>
  <cp:lastPrinted>2015-03-03T11:08:00Z</cp:lastPrinted>
  <dcterms:created xsi:type="dcterms:W3CDTF">2014-12-18T13:27:00Z</dcterms:created>
  <dcterms:modified xsi:type="dcterms:W3CDTF">2015-12-04T08:44:00Z</dcterms:modified>
</cp:coreProperties>
</file>